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DC" w:rsidRPr="00696EDC" w:rsidRDefault="00696EDC" w:rsidP="00A82D17">
      <w:pPr>
        <w:pStyle w:val="paragraph"/>
        <w:spacing w:line="336" w:lineRule="auto"/>
        <w:rPr>
          <w:b/>
        </w:rPr>
      </w:pPr>
      <w:r w:rsidRPr="00696EDC">
        <w:rPr>
          <w:b/>
        </w:rPr>
        <w:t>Тема собрания «Возрастные особенности детей 4 года жизни».</w:t>
      </w:r>
    </w:p>
    <w:p w:rsidR="00A82D17" w:rsidRPr="00421802" w:rsidRDefault="00F11C89" w:rsidP="00A82D17">
      <w:pPr>
        <w:pStyle w:val="paragraph"/>
        <w:spacing w:line="336" w:lineRule="auto"/>
      </w:pPr>
      <w:r w:rsidRPr="00421802">
        <w:t>Группа «Сказочная страна»</w:t>
      </w:r>
      <w:r w:rsidR="00CC133D" w:rsidRPr="00421802">
        <w:t xml:space="preserve"> теперь средняя возра</w:t>
      </w:r>
      <w:r w:rsidRPr="00421802">
        <w:t>стная группа. Наши дети стали на год взрослее.</w:t>
      </w:r>
    </w:p>
    <w:p w:rsidR="00CC133D" w:rsidRPr="00421802" w:rsidRDefault="00CC133D" w:rsidP="00A82D17">
      <w:pPr>
        <w:rPr>
          <w:sz w:val="24"/>
          <w:szCs w:val="24"/>
        </w:rPr>
      </w:pPr>
      <w:r w:rsidRPr="00421802">
        <w:rPr>
          <w:b/>
          <w:sz w:val="24"/>
          <w:szCs w:val="24"/>
        </w:rPr>
        <w:t>Немного о возрастных особенностях</w:t>
      </w:r>
      <w:proofErr w:type="gramStart"/>
      <w:r w:rsidRPr="00421802">
        <w:rPr>
          <w:sz w:val="24"/>
          <w:szCs w:val="24"/>
        </w:rPr>
        <w:t xml:space="preserve"> .</w:t>
      </w:r>
      <w:proofErr w:type="gramEnd"/>
      <w:r w:rsidR="00A82D17" w:rsidRPr="00421802">
        <w:rPr>
          <w:sz w:val="24"/>
          <w:szCs w:val="24"/>
        </w:rPr>
        <w:t xml:space="preserve">Для каждого возраста существуют свои критерии </w:t>
      </w:r>
      <w:proofErr w:type="spellStart"/>
      <w:r w:rsidR="00A82D17" w:rsidRPr="00421802">
        <w:rPr>
          <w:sz w:val="24"/>
          <w:szCs w:val="24"/>
        </w:rPr>
        <w:t>сформированности</w:t>
      </w:r>
      <w:proofErr w:type="spellEnd"/>
      <w:r w:rsidR="00A82D17" w:rsidRPr="00421802">
        <w:rPr>
          <w:sz w:val="24"/>
          <w:szCs w:val="24"/>
        </w:rPr>
        <w:t xml:space="preserve"> навыков, которых стоит придерживаться, оценивая общее развитие ребенка. Если до 3 лет специалисты говорят о возможных вариантах нормы, то в 4 года эти критерии становятся более устойчивыми. Несоответствие большинству из них может свидетельствовать о проблемах в развитии, в то время как своевременно замеченные отклонения позволят скорректировать процесс воспитания и обуче</w:t>
      </w:r>
      <w:r w:rsidR="00180BC1" w:rsidRPr="00421802">
        <w:rPr>
          <w:sz w:val="24"/>
          <w:szCs w:val="24"/>
        </w:rPr>
        <w:t>ния, чтобы избежать отставания.</w:t>
      </w:r>
    </w:p>
    <w:p w:rsidR="00696EDC" w:rsidRDefault="00696EDC" w:rsidP="00A82D17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CC133D" w:rsidRPr="00421802">
        <w:rPr>
          <w:sz w:val="24"/>
          <w:szCs w:val="24"/>
        </w:rPr>
        <w:t>сновные показатели нормы для нашего возраста</w:t>
      </w:r>
      <w:proofErr w:type="gramStart"/>
      <w:r w:rsidR="00CC133D" w:rsidRPr="00421802">
        <w:rPr>
          <w:sz w:val="24"/>
          <w:szCs w:val="24"/>
        </w:rPr>
        <w:t xml:space="preserve"> </w:t>
      </w:r>
      <w:bookmarkStart w:id="0" w:name="1"/>
      <w:bookmarkEnd w:id="0"/>
      <w:r>
        <w:rPr>
          <w:sz w:val="24"/>
          <w:szCs w:val="24"/>
        </w:rPr>
        <w:t>.</w:t>
      </w:r>
      <w:proofErr w:type="gramEnd"/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b/>
          <w:sz w:val="24"/>
          <w:szCs w:val="24"/>
        </w:rPr>
        <w:t>Внимание и память</w:t>
      </w:r>
    </w:p>
    <w:p w:rsidR="00A82D17" w:rsidRPr="00421802" w:rsidRDefault="00CC133D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В этом возрасте ребенок</w:t>
      </w:r>
      <w:r w:rsidR="00A82D17" w:rsidRPr="00421802">
        <w:rPr>
          <w:sz w:val="24"/>
          <w:szCs w:val="24"/>
        </w:rPr>
        <w:t xml:space="preserve"> хорошо ориентируется в знакомых местах, знает дорогу из детского сада домой или из дома до магазина. Можно притвориться, что мама забыла дорогу и предложить проводить ее. Это служит отличной тренировкой памяти и внимания</w:t>
      </w:r>
      <w:proofErr w:type="gramStart"/>
      <w:r w:rsidR="00A82D17" w:rsidRPr="00421802">
        <w:rPr>
          <w:sz w:val="24"/>
          <w:szCs w:val="24"/>
        </w:rPr>
        <w:t>.:</w:t>
      </w:r>
      <w:proofErr w:type="gramEnd"/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ребенок способен концентрировать внимание до 7 мину</w:t>
      </w:r>
      <w:proofErr w:type="gramStart"/>
      <w:r w:rsidRPr="00421802">
        <w:rPr>
          <w:sz w:val="24"/>
          <w:szCs w:val="24"/>
        </w:rPr>
        <w:t>т</w:t>
      </w:r>
      <w:r w:rsidR="00CC133D" w:rsidRPr="00421802">
        <w:rPr>
          <w:sz w:val="24"/>
          <w:szCs w:val="24"/>
        </w:rPr>
        <w:t>(</w:t>
      </w:r>
      <w:proofErr w:type="gramEnd"/>
      <w:r w:rsidR="00CC133D" w:rsidRPr="00421802">
        <w:rPr>
          <w:sz w:val="24"/>
          <w:szCs w:val="24"/>
        </w:rPr>
        <w:t>рисовать на заданную тему)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запоминает события, произошедшие на текущей неделе, воспроизводит наиболее яркие моменты и их последовательность;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быстро запоминает стихи и тексты песен, сказки и детские рассказы;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узнает однажды прочитанное произведение по небольшому отрывку или иллюстрации к нему;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повторяет определенную  последовательность движений в игре, танце или гимнастике;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находит несколько признаков сходства или отличий на картинках, объясняя, в чем они заключаются;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находит и группирует предметы по определенному признаку самостоятельно;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собирает пазлы, </w:t>
      </w:r>
      <w:proofErr w:type="gramStart"/>
      <w:r w:rsidRPr="00421802">
        <w:rPr>
          <w:sz w:val="24"/>
          <w:szCs w:val="24"/>
        </w:rPr>
        <w:t>состоящие</w:t>
      </w:r>
      <w:proofErr w:type="gramEnd"/>
      <w:r w:rsidRPr="00421802">
        <w:rPr>
          <w:sz w:val="24"/>
          <w:szCs w:val="24"/>
        </w:rPr>
        <w:t xml:space="preserve"> из 6-10 элементов;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называет увиденные предметы по порядку, определяет, какой из них исчез;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повторяет произнесенную взрослыми цепочку слов;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посмотрев на сюжетные рисунки, может пересказать изображенные на них действия.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1" w:name="2"/>
      <w:bookmarkEnd w:id="1"/>
      <w:r w:rsidRPr="00421802">
        <w:rPr>
          <w:b/>
          <w:sz w:val="24"/>
          <w:szCs w:val="24"/>
        </w:rPr>
        <w:t>Мышление</w:t>
      </w:r>
    </w:p>
    <w:p w:rsidR="00E87433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lastRenderedPageBreak/>
        <w:t xml:space="preserve">Запоминает буквы и цифры, считает до 10 и больше, 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Сравнивает два или несколько предметов по форме, размеру, расставляет их от большего </w:t>
      </w:r>
      <w:proofErr w:type="gramStart"/>
      <w:r w:rsidRPr="00421802">
        <w:rPr>
          <w:sz w:val="24"/>
          <w:szCs w:val="24"/>
        </w:rPr>
        <w:t>к</w:t>
      </w:r>
      <w:proofErr w:type="gramEnd"/>
      <w:r w:rsidRPr="00421802">
        <w:rPr>
          <w:sz w:val="24"/>
          <w:szCs w:val="24"/>
        </w:rPr>
        <w:t xml:space="preserve"> меньшему и наоборот.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Сам подбирает антонимы (днем светло – ночью (?) темно), решает простые головол</w:t>
      </w:r>
      <w:r w:rsidR="00CC133D" w:rsidRPr="00421802">
        <w:rPr>
          <w:sz w:val="24"/>
          <w:szCs w:val="24"/>
        </w:rPr>
        <w:t>омки, загадки</w:t>
      </w:r>
      <w:proofErr w:type="gramStart"/>
      <w:r w:rsidR="00CC133D" w:rsidRPr="00421802">
        <w:rPr>
          <w:sz w:val="24"/>
          <w:szCs w:val="24"/>
        </w:rPr>
        <w:t>,</w:t>
      </w:r>
      <w:r w:rsidRPr="00421802">
        <w:rPr>
          <w:sz w:val="24"/>
          <w:szCs w:val="24"/>
        </w:rPr>
        <w:t>.</w:t>
      </w:r>
      <w:proofErr w:type="gramEnd"/>
    </w:p>
    <w:p w:rsidR="00A82D17" w:rsidRPr="00421802" w:rsidRDefault="00940EF3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Знает и различает </w:t>
      </w:r>
      <w:r w:rsidR="00A82D17" w:rsidRPr="00421802">
        <w:rPr>
          <w:sz w:val="24"/>
          <w:szCs w:val="24"/>
        </w:rPr>
        <w:t xml:space="preserve"> геометрические фигур</w:t>
      </w:r>
      <w:proofErr w:type="gramStart"/>
      <w:r w:rsidR="00A82D17" w:rsidRPr="00421802">
        <w:rPr>
          <w:sz w:val="24"/>
          <w:szCs w:val="24"/>
        </w:rPr>
        <w:t>ы</w:t>
      </w:r>
      <w:r w:rsidRPr="00421802">
        <w:rPr>
          <w:sz w:val="24"/>
          <w:szCs w:val="24"/>
        </w:rPr>
        <w:t>(</w:t>
      </w:r>
      <w:proofErr w:type="gramEnd"/>
      <w:r w:rsidRPr="00421802">
        <w:rPr>
          <w:sz w:val="24"/>
          <w:szCs w:val="24"/>
        </w:rPr>
        <w:t>круг, квадрат, треугольник, овал, прямоугольник)</w:t>
      </w:r>
      <w:r w:rsidR="00A82D17" w:rsidRPr="00421802">
        <w:rPr>
          <w:sz w:val="24"/>
          <w:szCs w:val="24"/>
        </w:rPr>
        <w:t>.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Определяет правую и левую стороны, показывает соответствующие руки и ноги.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2" w:name="3"/>
      <w:bookmarkEnd w:id="2"/>
      <w:r w:rsidRPr="00421802">
        <w:rPr>
          <w:b/>
          <w:sz w:val="24"/>
          <w:szCs w:val="24"/>
        </w:rPr>
        <w:t>Развитие речи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четко произносит гласные и согласные звуки;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умеет отвечать на вопросы, логично ведет диалог;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составляет связный текст до 6 предложений;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с легкостью описывает изображенное на картинке, может дать полное описание игрушки, </w:t>
      </w:r>
      <w:proofErr w:type="gramStart"/>
      <w:r w:rsidRPr="00421802">
        <w:rPr>
          <w:sz w:val="24"/>
          <w:szCs w:val="24"/>
        </w:rPr>
        <w:t>увиденного</w:t>
      </w:r>
      <w:proofErr w:type="gramEnd"/>
      <w:r w:rsidRPr="00421802">
        <w:rPr>
          <w:sz w:val="24"/>
          <w:szCs w:val="24"/>
        </w:rPr>
        <w:t>, услышанного;</w:t>
      </w:r>
    </w:p>
    <w:p w:rsidR="00A82D17" w:rsidRPr="00421802" w:rsidRDefault="00940EF3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называет имя, </w:t>
      </w:r>
      <w:r w:rsidR="00A82D17" w:rsidRPr="00421802">
        <w:rPr>
          <w:sz w:val="24"/>
          <w:szCs w:val="24"/>
        </w:rPr>
        <w:t xml:space="preserve"> и фамилию, знает по именам своих близких и друзей, в детском саду называет воспитателя по имени и отчеству;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называет свой возраст, домашний адрес;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не путает мужской и ж</w:t>
      </w:r>
      <w:r w:rsidR="00180BC1" w:rsidRPr="00421802">
        <w:rPr>
          <w:sz w:val="24"/>
          <w:szCs w:val="24"/>
        </w:rPr>
        <w:t>енский род</w:t>
      </w:r>
      <w:r w:rsidRPr="00421802">
        <w:rPr>
          <w:sz w:val="24"/>
          <w:szCs w:val="24"/>
        </w:rPr>
        <w:t>;</w:t>
      </w:r>
    </w:p>
    <w:p w:rsidR="00A82D17" w:rsidRPr="00421802" w:rsidRDefault="00A82D17" w:rsidP="00A82D17">
      <w:pPr>
        <w:rPr>
          <w:b/>
          <w:sz w:val="24"/>
          <w:szCs w:val="24"/>
        </w:rPr>
      </w:pPr>
      <w:proofErr w:type="gramStart"/>
      <w:r w:rsidRPr="00421802">
        <w:rPr>
          <w:b/>
          <w:sz w:val="24"/>
          <w:szCs w:val="24"/>
        </w:rPr>
        <w:t>Допускается, что ребенок может еще путать понятия «вчера», «сегодня», «завтра», названия приемов пищи: «завтрак», «обед», «ужин».</w:t>
      </w:r>
      <w:proofErr w:type="gramEnd"/>
      <w:r w:rsidRPr="00421802">
        <w:rPr>
          <w:b/>
          <w:sz w:val="24"/>
          <w:szCs w:val="24"/>
        </w:rPr>
        <w:t xml:space="preserve"> Нормой является западение шипящих звуков и [</w:t>
      </w:r>
      <w:proofErr w:type="spellStart"/>
      <w:proofErr w:type="gramStart"/>
      <w:r w:rsidRPr="00421802">
        <w:rPr>
          <w:b/>
          <w:sz w:val="24"/>
          <w:szCs w:val="24"/>
        </w:rPr>
        <w:t>р</w:t>
      </w:r>
      <w:proofErr w:type="spellEnd"/>
      <w:proofErr w:type="gramEnd"/>
      <w:r w:rsidRPr="00421802">
        <w:rPr>
          <w:b/>
          <w:sz w:val="24"/>
          <w:szCs w:val="24"/>
        </w:rPr>
        <w:t xml:space="preserve">]. 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3" w:name="4"/>
      <w:bookmarkEnd w:id="3"/>
      <w:r w:rsidRPr="00421802">
        <w:rPr>
          <w:b/>
          <w:sz w:val="24"/>
          <w:szCs w:val="24"/>
        </w:rPr>
        <w:t>Мелкая моторика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Специалисты отмечают взаимосвязь развития мелкой моторики ребенка, его речи и мышления. Развивая моторику, родители подготавливают руку малыша к письму. Мелкая моторика в этом возрасте должна быть достаточно развита: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ребенок без труда показывает по отдельности указательный и большой пальцы, несколько пальцев вместе;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нанизывает бусины средней величины на нитку;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завязывает и развязывает узлы на толстом шнуре, застегивает и расстегивает молнии, пуговицы, крючки;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учится правильно держать в руках кисточку, карандаш, ручку;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lastRenderedPageBreak/>
        <w:t>проводит линию по нескольким точкам, не отрывая руки, разукрашивает картинки, не выходя за контуры;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обводит фигуры по трафарету, может сложить из нескольких фигур одну: квадрат и треугольник – домик;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из пластилина лепит не просто шарики и колбаски, но и собирает элементы вместе, превращая их в снеговика или цветочек.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Ребенок должен неплохо владеть ножницами: уметь вырезать определенные фигуры по контуру. 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4" w:name="5"/>
      <w:bookmarkEnd w:id="4"/>
      <w:r w:rsidRPr="00421802">
        <w:rPr>
          <w:b/>
          <w:sz w:val="24"/>
          <w:szCs w:val="24"/>
        </w:rPr>
        <w:t>Физическое развитие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Четырехлетнего ребенка уже можно отвести в спортивную секцию. Занятия укрепят мышцы и направят энергию малыша в правильное русло.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5" w:name="6"/>
      <w:bookmarkEnd w:id="5"/>
      <w:r w:rsidRPr="00421802">
        <w:rPr>
          <w:b/>
          <w:sz w:val="24"/>
          <w:szCs w:val="24"/>
        </w:rPr>
        <w:t>Эмоциональное развитие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 xml:space="preserve">Психологи настаивают на том, что </w:t>
      </w:r>
      <w:hyperlink r:id="rId4" w:history="1">
        <w:r w:rsidRPr="00421802">
          <w:rPr>
            <w:sz w:val="24"/>
            <w:szCs w:val="24"/>
          </w:rPr>
          <w:t>в эмоциональном развитии</w:t>
        </w:r>
      </w:hyperlink>
      <w:r w:rsidRPr="00421802">
        <w:rPr>
          <w:sz w:val="24"/>
          <w:szCs w:val="24"/>
        </w:rPr>
        <w:t xml:space="preserve"> малыш нуждается так же, как и в физическом. Мимика и жесты – это часть эмоций, освоить их сам ребенок вряд ли сможет, ему необходимо помочь. В этом возрасте он учится улавливать настроение близкого человека, сопереживать и утешать: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распознает настроение человека на фотографии или рисунке;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по просьбе родителей изображает мимикой ту или иную эмоцию;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может признать свою вину и попросить прощения;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В 4 года приходит осознание, что не все его шалости смешны, многие обижают или доставляют боль. Ребенок, порой, осознанно совершает подобные действия, проверяя, какие эмоции они вызовут.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6" w:name="7"/>
      <w:bookmarkEnd w:id="6"/>
      <w:r w:rsidRPr="00421802">
        <w:rPr>
          <w:b/>
          <w:sz w:val="24"/>
          <w:szCs w:val="24"/>
        </w:rPr>
        <w:t>Бытовые навыки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Ребенок должен уметь выполнять необходимые гигиенические процедуры без напоминания: чистить зубы, мыть руки перед едой и после улицы, контролировать физиологические потребности даже в ночное время. Одеваясь на прогулку, четырехлетний малыш выбирает вещи соответственно погоде, без труда одевается и раздевается. Многие уже знают переднюю и заднюю сторону в одежде, правую и левую ноги и правильно надевают обувь.</w:t>
      </w:r>
    </w:p>
    <w:p w:rsidR="00A82D17" w:rsidRPr="00421802" w:rsidRDefault="00A82D17" w:rsidP="00A82D17">
      <w:pPr>
        <w:rPr>
          <w:b/>
          <w:sz w:val="24"/>
          <w:szCs w:val="24"/>
        </w:rPr>
      </w:pPr>
      <w:bookmarkStart w:id="7" w:name="8"/>
      <w:bookmarkEnd w:id="7"/>
      <w:r w:rsidRPr="00421802">
        <w:rPr>
          <w:b/>
          <w:sz w:val="24"/>
          <w:szCs w:val="24"/>
        </w:rPr>
        <w:t>Социальная адаптация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t>В этом возрасте ребенок способен порадовать родителей игрой в спектакле, замечательно справляясь с несложной ролью, рассказать со сцены стихотворение или спеть песню. Кстати, все малыши очень любят аплодисменты и похвалу.</w:t>
      </w:r>
    </w:p>
    <w:p w:rsidR="00A82D17" w:rsidRPr="00421802" w:rsidRDefault="00A82D17" w:rsidP="00A82D17">
      <w:pPr>
        <w:rPr>
          <w:sz w:val="24"/>
          <w:szCs w:val="24"/>
        </w:rPr>
      </w:pPr>
      <w:r w:rsidRPr="00421802">
        <w:rPr>
          <w:sz w:val="24"/>
          <w:szCs w:val="24"/>
        </w:rPr>
        <w:lastRenderedPageBreak/>
        <w:t>Именно в этом возрасте приходит осознание пола. Девочки начинают интересоваться куклами, мальчики – машинами и самолетами. Девочек все чаще можно застать перед зеркалом, их привлекают красивые платья и мамины украшения. Мальчики стремятся помочь папам, с удовольствием разбирают его инструменты, помогают ремонтировать автомобиль.</w:t>
      </w:r>
    </w:p>
    <w:p w:rsidR="00207ABA" w:rsidRPr="00421802" w:rsidRDefault="00207ABA" w:rsidP="00A82D17">
      <w:pPr>
        <w:rPr>
          <w:sz w:val="24"/>
          <w:szCs w:val="24"/>
        </w:rPr>
      </w:pPr>
    </w:p>
    <w:sectPr w:rsidR="00207ABA" w:rsidRPr="00421802" w:rsidSect="0020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F1643"/>
    <w:rsid w:val="00180BC1"/>
    <w:rsid w:val="00207ABA"/>
    <w:rsid w:val="003B61BC"/>
    <w:rsid w:val="00421802"/>
    <w:rsid w:val="005F1643"/>
    <w:rsid w:val="00696EDC"/>
    <w:rsid w:val="006E1751"/>
    <w:rsid w:val="00940EF3"/>
    <w:rsid w:val="00A82D17"/>
    <w:rsid w:val="00C65C02"/>
    <w:rsid w:val="00CC133D"/>
    <w:rsid w:val="00D56444"/>
    <w:rsid w:val="00E87433"/>
    <w:rsid w:val="00F1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479">
                              <w:marLeft w:val="567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08185">
                              <w:marLeft w:val="113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211">
              <w:marLeft w:val="91"/>
              <w:marRight w:val="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F679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39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8251">
          <w:marLeft w:val="91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3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F679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907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EEEEE"/>
                            <w:right w:val="none" w:sz="0" w:space="0" w:color="auto"/>
                          </w:divBdr>
                        </w:div>
                        <w:div w:id="9365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5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566426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single" w:sz="4" w:space="6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846577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2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9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86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18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1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77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7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8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5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4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8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0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1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24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202">
                          <w:marLeft w:val="0"/>
                          <w:marRight w:val="0"/>
                          <w:marTop w:val="1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AAAAAA"/>
                            <w:right w:val="none" w:sz="0" w:space="0" w:color="auto"/>
                          </w:divBdr>
                        </w:div>
                        <w:div w:id="17698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9" w:color="FFFFFF"/>
                            <w:left w:val="single" w:sz="4" w:space="9" w:color="EEEEEE"/>
                            <w:bottom w:val="single" w:sz="4" w:space="9" w:color="EEEEEE"/>
                            <w:right w:val="single" w:sz="4" w:space="9" w:color="EEEEEE"/>
                          </w:divBdr>
                          <w:divsChild>
                            <w:div w:id="16604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351858">
                  <w:marLeft w:val="57"/>
                  <w:marRight w:val="57"/>
                  <w:marTop w:val="17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27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E5E5E5"/>
                        <w:bottom w:val="single" w:sz="4" w:space="6" w:color="E5E5E5"/>
                        <w:right w:val="single" w:sz="4" w:space="6" w:color="E5E5E5"/>
                      </w:divBdr>
                      <w:divsChild>
                        <w:div w:id="4817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93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7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2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2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9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6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8507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E5E5E5"/>
                        <w:bottom w:val="single" w:sz="4" w:space="6" w:color="E5E5E5"/>
                        <w:right w:val="single" w:sz="4" w:space="6" w:color="E5E5E5"/>
                      </w:divBdr>
                    </w:div>
                  </w:divsChild>
                </w:div>
                <w:div w:id="5701739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E5E5E5"/>
                        <w:bottom w:val="single" w:sz="4" w:space="5" w:color="E5E5E5"/>
                        <w:right w:val="single" w:sz="4" w:space="0" w:color="E5E5E5"/>
                      </w:divBdr>
                      <w:divsChild>
                        <w:div w:id="128604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2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6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9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4226">
      <w:marLeft w:val="0"/>
      <w:marRight w:val="0"/>
      <w:marTop w:val="0"/>
      <w:marBottom w:val="0"/>
      <w:divBdr>
        <w:top w:val="single" w:sz="4" w:space="0" w:color="EEEEEF"/>
        <w:left w:val="single" w:sz="4" w:space="0" w:color="EEEEEF"/>
        <w:bottom w:val="single" w:sz="4" w:space="0" w:color="EEEEEF"/>
        <w:right w:val="single" w:sz="4" w:space="0" w:color="EEEEEF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sto-mariya.ru/metodiki_rannego_razvitiya_detei_1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6</cp:revision>
  <cp:lastPrinted>2018-09-19T06:15:00Z</cp:lastPrinted>
  <dcterms:created xsi:type="dcterms:W3CDTF">2018-09-13T07:26:00Z</dcterms:created>
  <dcterms:modified xsi:type="dcterms:W3CDTF">2018-09-21T06:31:00Z</dcterms:modified>
</cp:coreProperties>
</file>